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96"/>
        <w:tblW w:w="11703" w:type="dxa"/>
        <w:tblLayout w:type="fixed"/>
        <w:tblLook w:val="04A0" w:firstRow="1" w:lastRow="0" w:firstColumn="1" w:lastColumn="0" w:noHBand="0" w:noVBand="1"/>
      </w:tblPr>
      <w:tblGrid>
        <w:gridCol w:w="704"/>
        <w:gridCol w:w="2037"/>
        <w:gridCol w:w="3350"/>
        <w:gridCol w:w="5612"/>
      </w:tblGrid>
      <w:tr w:rsidR="0022217F" w:rsidTr="0022217F">
        <w:trPr>
          <w:trHeight w:val="1837"/>
        </w:trPr>
        <w:tc>
          <w:tcPr>
            <w:tcW w:w="704" w:type="dxa"/>
          </w:tcPr>
          <w:p w:rsidR="0022217F" w:rsidRPr="0055454E" w:rsidRDefault="0022217F" w:rsidP="0022217F">
            <w:pPr>
              <w:rPr>
                <w:b/>
              </w:rPr>
            </w:pPr>
            <w:r>
              <w:rPr>
                <w:b/>
              </w:rPr>
              <w:t>S. N</w:t>
            </w:r>
            <w:r w:rsidRPr="0055454E">
              <w:rPr>
                <w:b/>
              </w:rPr>
              <w:t>o</w:t>
            </w:r>
          </w:p>
        </w:tc>
        <w:tc>
          <w:tcPr>
            <w:tcW w:w="2037" w:type="dxa"/>
          </w:tcPr>
          <w:p w:rsidR="0022217F" w:rsidRDefault="0022217F" w:rsidP="0022217F">
            <w:pPr>
              <w:spacing w:before="100" w:beforeAutospacing="1" w:after="100" w:afterAutospacing="1" w:line="360" w:lineRule="auto"/>
            </w:pPr>
            <w:r w:rsidRPr="009C3C92">
              <w:rPr>
                <w:rFonts w:ascii="Arial" w:hAnsi="Arial" w:cs="Arial"/>
                <w:b/>
              </w:rPr>
              <w:t xml:space="preserve">Name </w:t>
            </w:r>
            <w:r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f t</w:t>
            </w:r>
            <w:r w:rsidRPr="009C3C92">
              <w:rPr>
                <w:rFonts w:ascii="Arial" w:hAnsi="Arial" w:cs="Arial"/>
                <w:b/>
              </w:rPr>
              <w:t xml:space="preserve">he Stakeholder </w:t>
            </w:r>
            <w:r>
              <w:rPr>
                <w:rFonts w:ascii="Arial" w:hAnsi="Arial" w:cs="Arial"/>
                <w:b/>
              </w:rPr>
              <w:t>o</w:t>
            </w:r>
            <w:r w:rsidRPr="009C3C92">
              <w:rPr>
                <w:rFonts w:ascii="Arial" w:hAnsi="Arial" w:cs="Arial"/>
                <w:b/>
              </w:rPr>
              <w:t>r Departme</w:t>
            </w:r>
            <w:bookmarkStart w:id="0" w:name="_GoBack"/>
            <w:bookmarkEnd w:id="0"/>
            <w:r w:rsidRPr="009C3C92">
              <w:rPr>
                <w:rFonts w:ascii="Arial" w:hAnsi="Arial" w:cs="Arial"/>
                <w:b/>
              </w:rPr>
              <w:t>nt</w:t>
            </w:r>
            <w:r>
              <w:rPr>
                <w:rFonts w:ascii="Arial" w:hAnsi="Arial" w:cs="Arial"/>
                <w:b/>
              </w:rPr>
              <w:t>/ Organisation</w:t>
            </w:r>
          </w:p>
        </w:tc>
        <w:tc>
          <w:tcPr>
            <w:tcW w:w="3350" w:type="dxa"/>
          </w:tcPr>
          <w:p w:rsidR="0022217F" w:rsidRPr="007861F9" w:rsidRDefault="0022217F" w:rsidP="0022217F">
            <w:pPr>
              <w:jc w:val="center"/>
              <w:rPr>
                <w:b/>
              </w:rPr>
            </w:pPr>
            <w:r>
              <w:rPr>
                <w:b/>
              </w:rPr>
              <w:t xml:space="preserve">Website </w:t>
            </w:r>
          </w:p>
        </w:tc>
        <w:tc>
          <w:tcPr>
            <w:tcW w:w="5612" w:type="dxa"/>
          </w:tcPr>
          <w:p w:rsidR="0022217F" w:rsidRPr="007861F9" w:rsidRDefault="0022217F" w:rsidP="0022217F">
            <w:pPr>
              <w:jc w:val="center"/>
              <w:rPr>
                <w:b/>
              </w:rPr>
            </w:pPr>
            <w:r>
              <w:rPr>
                <w:b/>
              </w:rPr>
              <w:t>Brief N</w:t>
            </w:r>
            <w:r w:rsidRPr="007861F9">
              <w:rPr>
                <w:b/>
              </w:rPr>
              <w:t>ote</w:t>
            </w:r>
          </w:p>
        </w:tc>
      </w:tr>
      <w:tr w:rsidR="0022217F" w:rsidTr="0022217F">
        <w:trPr>
          <w:trHeight w:val="1167"/>
        </w:trPr>
        <w:tc>
          <w:tcPr>
            <w:tcW w:w="704" w:type="dxa"/>
          </w:tcPr>
          <w:p w:rsidR="0022217F" w:rsidRDefault="0022217F" w:rsidP="0022217F">
            <w:r>
              <w:t>1</w:t>
            </w:r>
          </w:p>
        </w:tc>
        <w:tc>
          <w:tcPr>
            <w:tcW w:w="2037" w:type="dxa"/>
          </w:tcPr>
          <w:p w:rsidR="0022217F" w:rsidRDefault="0022217F" w:rsidP="0022217F">
            <w:r>
              <w:t>CHILDLINE 1098</w:t>
            </w:r>
          </w:p>
        </w:tc>
        <w:tc>
          <w:tcPr>
            <w:tcW w:w="3350" w:type="dxa"/>
          </w:tcPr>
          <w:p w:rsidR="0022217F" w:rsidRPr="005D7633" w:rsidRDefault="0022217F" w:rsidP="0022217F">
            <w:pPr>
              <w:rPr>
                <w:b/>
                <w:color w:val="0070C0"/>
                <w:u w:val="single"/>
              </w:rPr>
            </w:pPr>
            <w:hyperlink r:id="rId4" w:history="1">
              <w:r w:rsidRPr="005D7633">
                <w:rPr>
                  <w:rStyle w:val="Hyperlink"/>
                  <w:b/>
                  <w:color w:val="0070C0"/>
                </w:rPr>
                <w:t>http://www.childlineindia.org.in/</w:t>
              </w:r>
            </w:hyperlink>
          </w:p>
          <w:p w:rsidR="0022217F" w:rsidRDefault="0022217F" w:rsidP="0022217F"/>
        </w:tc>
        <w:tc>
          <w:tcPr>
            <w:tcW w:w="5612" w:type="dxa"/>
          </w:tcPr>
          <w:p w:rsidR="0022217F" w:rsidRDefault="0022217F" w:rsidP="0022217F">
            <w:r>
              <w:t xml:space="preserve">CHILDLINE, the country’s first toll-free tele-helpline for street children in distress  </w:t>
            </w:r>
          </w:p>
        </w:tc>
      </w:tr>
      <w:tr w:rsidR="0022217F" w:rsidTr="0022217F">
        <w:trPr>
          <w:trHeight w:val="3408"/>
        </w:trPr>
        <w:tc>
          <w:tcPr>
            <w:tcW w:w="704" w:type="dxa"/>
          </w:tcPr>
          <w:p w:rsidR="0022217F" w:rsidRDefault="0022217F" w:rsidP="0022217F">
            <w:r>
              <w:t>2</w:t>
            </w:r>
          </w:p>
        </w:tc>
        <w:tc>
          <w:tcPr>
            <w:tcW w:w="2037" w:type="dxa"/>
          </w:tcPr>
          <w:p w:rsidR="0022217F" w:rsidRDefault="0022217F" w:rsidP="0022217F">
            <w:r>
              <w:t xml:space="preserve">National Tracking System for Missing &amp; Vulnerable Children </w:t>
            </w:r>
          </w:p>
        </w:tc>
        <w:tc>
          <w:tcPr>
            <w:tcW w:w="3350" w:type="dxa"/>
          </w:tcPr>
          <w:p w:rsidR="0022217F" w:rsidRPr="005D7633" w:rsidRDefault="0022217F" w:rsidP="0022217F">
            <w:pPr>
              <w:rPr>
                <w:b/>
              </w:rPr>
            </w:pPr>
            <w:hyperlink r:id="rId5" w:history="1">
              <w:r w:rsidRPr="005D7633">
                <w:rPr>
                  <w:rStyle w:val="Hyperlink"/>
                  <w:b/>
                </w:rPr>
                <w:t>http://trackthemissingchild.gov.in/trackchild/index.php</w:t>
              </w:r>
            </w:hyperlink>
          </w:p>
          <w:p w:rsidR="0022217F" w:rsidRDefault="0022217F" w:rsidP="0022217F"/>
        </w:tc>
        <w:tc>
          <w:tcPr>
            <w:tcW w:w="5612" w:type="dxa"/>
          </w:tcPr>
          <w:p w:rsidR="0022217F" w:rsidRPr="00813576" w:rsidRDefault="0022217F" w:rsidP="0022217F">
            <w:pPr>
              <w:rPr>
                <w:rFonts w:ascii="Arial" w:hAnsi="Arial" w:cs="Arial"/>
                <w:sz w:val="20"/>
              </w:rPr>
            </w:pPr>
            <w:r w:rsidRPr="00813576">
              <w:rPr>
                <w:rFonts w:ascii="Arial" w:hAnsi="Arial" w:cs="Arial"/>
                <w:bCs/>
                <w:sz w:val="18"/>
                <w:szCs w:val="19"/>
                <w:shd w:val="clear" w:color="auto" w:fill="FFFFFF"/>
              </w:rPr>
              <w:t>Track Child po</w:t>
            </w:r>
            <w:r w:rsidRPr="00813576">
              <w:rPr>
                <w:rFonts w:ascii="Arial" w:hAnsi="Arial" w:cs="Arial"/>
                <w:bCs/>
                <w:sz w:val="20"/>
                <w:szCs w:val="19"/>
                <w:shd w:val="clear" w:color="auto" w:fill="FFFFFF"/>
              </w:rPr>
              <w:t>r</w:t>
            </w:r>
            <w:r w:rsidRPr="00813576">
              <w:rPr>
                <w:rFonts w:ascii="Arial" w:hAnsi="Arial" w:cs="Arial"/>
                <w:bCs/>
                <w:sz w:val="18"/>
                <w:szCs w:val="19"/>
                <w:shd w:val="clear" w:color="auto" w:fill="FFFFFF"/>
              </w:rPr>
              <w:t>tal provides an integrated virtual space for all stakeholders &amp; ICPS bodies which includes Central Project Support Unit (CPSU), State Child Protection Society/Units and District Child Protection Units (DCPU), Child Care Institutions (CCIs), Police Stations, Child Welfare Committees (CWCs), Juvenile Justice Boards (JJBs), etc. in the 35 State/UTs. It also provides a networking system amongst all the stakeholders and citizens to facilitate tracking of a "Child in distress". It requires data entry and updating at various levels such as Police stations, Child Care Institutions (CCIs)/Homes, Shelters, Child Welfare Committees, and Juvenile Justice Boards etc.</w:t>
            </w:r>
          </w:p>
          <w:p w:rsidR="0022217F" w:rsidRDefault="0022217F" w:rsidP="0022217F"/>
        </w:tc>
      </w:tr>
      <w:tr w:rsidR="0022217F" w:rsidTr="0022217F">
        <w:trPr>
          <w:trHeight w:val="1167"/>
        </w:trPr>
        <w:tc>
          <w:tcPr>
            <w:tcW w:w="704" w:type="dxa"/>
          </w:tcPr>
          <w:p w:rsidR="0022217F" w:rsidRDefault="0022217F" w:rsidP="0022217F">
            <w:r>
              <w:t>3</w:t>
            </w:r>
          </w:p>
        </w:tc>
        <w:tc>
          <w:tcPr>
            <w:tcW w:w="2037" w:type="dxa"/>
          </w:tcPr>
          <w:p w:rsidR="0022217F" w:rsidRDefault="0022217F" w:rsidP="0022217F">
            <w:r>
              <w:t xml:space="preserve">India Maps </w:t>
            </w:r>
          </w:p>
        </w:tc>
        <w:tc>
          <w:tcPr>
            <w:tcW w:w="3350" w:type="dxa"/>
          </w:tcPr>
          <w:p w:rsidR="0022217F" w:rsidRPr="006D3D34" w:rsidRDefault="0022217F" w:rsidP="0022217F">
            <w:pPr>
              <w:rPr>
                <w:b/>
                <w:color w:val="2E74B5" w:themeColor="accent1" w:themeShade="BF"/>
              </w:rPr>
            </w:pPr>
            <w:hyperlink r:id="rId6" w:history="1">
              <w:r w:rsidRPr="006D3D34">
                <w:rPr>
                  <w:rStyle w:val="Hyperlink"/>
                  <w:b/>
                  <w:color w:val="2E74B5" w:themeColor="accent1" w:themeShade="BF"/>
                </w:rPr>
                <w:t>http://www.indiamaps.in/police-stations-of-india/</w:t>
              </w:r>
            </w:hyperlink>
          </w:p>
          <w:p w:rsidR="0022217F" w:rsidRDefault="0022217F" w:rsidP="0022217F"/>
        </w:tc>
        <w:tc>
          <w:tcPr>
            <w:tcW w:w="5612" w:type="dxa"/>
          </w:tcPr>
          <w:p w:rsidR="0022217F" w:rsidRDefault="0022217F" w:rsidP="0022217F">
            <w:r>
              <w:t xml:space="preserve">Click the link given to avail the contact information of police stations in your State </w:t>
            </w:r>
          </w:p>
        </w:tc>
      </w:tr>
      <w:tr w:rsidR="0022217F" w:rsidTr="0022217F">
        <w:trPr>
          <w:trHeight w:val="1563"/>
        </w:trPr>
        <w:tc>
          <w:tcPr>
            <w:tcW w:w="704" w:type="dxa"/>
          </w:tcPr>
          <w:p w:rsidR="0022217F" w:rsidRDefault="0022217F" w:rsidP="0022217F">
            <w:r>
              <w:t>4</w:t>
            </w:r>
          </w:p>
        </w:tc>
        <w:tc>
          <w:tcPr>
            <w:tcW w:w="2037" w:type="dxa"/>
          </w:tcPr>
          <w:p w:rsidR="0022217F" w:rsidRDefault="0022217F" w:rsidP="0022217F">
            <w:r>
              <w:t xml:space="preserve">Terre des hommes </w:t>
            </w:r>
          </w:p>
        </w:tc>
        <w:tc>
          <w:tcPr>
            <w:tcW w:w="3350" w:type="dxa"/>
          </w:tcPr>
          <w:p w:rsidR="0022217F" w:rsidRPr="005D7633" w:rsidRDefault="0022217F" w:rsidP="0022217F">
            <w:pPr>
              <w:rPr>
                <w:b/>
              </w:rPr>
            </w:pPr>
            <w:hyperlink r:id="rId7" w:history="1">
              <w:r w:rsidRPr="005D7633">
                <w:rPr>
                  <w:rStyle w:val="Hyperlink"/>
                  <w:b/>
                </w:rPr>
                <w:t>http://www.childp</w:t>
              </w:r>
              <w:r w:rsidRPr="005D7633">
                <w:rPr>
                  <w:rStyle w:val="Hyperlink"/>
                  <w:b/>
                </w:rPr>
                <w:t>rotectioninfo.in/www/directory.php?id=30829</w:t>
              </w:r>
            </w:hyperlink>
          </w:p>
          <w:p w:rsidR="0022217F" w:rsidRDefault="0022217F" w:rsidP="0022217F"/>
        </w:tc>
        <w:tc>
          <w:tcPr>
            <w:tcW w:w="5612" w:type="dxa"/>
          </w:tcPr>
          <w:p w:rsidR="0022217F" w:rsidRPr="00B84164" w:rsidRDefault="0022217F" w:rsidP="002221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21"/>
                <w:shd w:val="clear" w:color="auto" w:fill="F5F5F5"/>
              </w:rPr>
              <w:t xml:space="preserve">To avail the </w:t>
            </w:r>
            <w:r>
              <w:t xml:space="preserve">contact information </w:t>
            </w:r>
            <w:r w:rsidRPr="00B84164">
              <w:rPr>
                <w:rFonts w:ascii="Arial" w:hAnsi="Arial" w:cs="Arial"/>
                <w:sz w:val="18"/>
                <w:szCs w:val="21"/>
                <w:shd w:val="clear" w:color="auto" w:fill="F5F5F5"/>
              </w:rPr>
              <w:t>related to child protection and anti-trafficking services and structures has been developed by a consortium including HELP, IMPACT Partners in Social Development and Terre des hommes Foundation Lausanne.</w:t>
            </w:r>
          </w:p>
        </w:tc>
      </w:tr>
      <w:tr w:rsidR="0022217F" w:rsidTr="0022217F">
        <w:trPr>
          <w:trHeight w:val="1167"/>
        </w:trPr>
        <w:tc>
          <w:tcPr>
            <w:tcW w:w="704" w:type="dxa"/>
          </w:tcPr>
          <w:p w:rsidR="0022217F" w:rsidRDefault="0022217F" w:rsidP="0022217F">
            <w:r>
              <w:t>5</w:t>
            </w:r>
          </w:p>
        </w:tc>
        <w:tc>
          <w:tcPr>
            <w:tcW w:w="2037" w:type="dxa"/>
          </w:tcPr>
          <w:p w:rsidR="0022217F" w:rsidRDefault="0022217F" w:rsidP="0022217F">
            <w:r>
              <w:t xml:space="preserve">Sangam  </w:t>
            </w:r>
          </w:p>
        </w:tc>
        <w:tc>
          <w:tcPr>
            <w:tcW w:w="3350" w:type="dxa"/>
          </w:tcPr>
          <w:p w:rsidR="0022217F" w:rsidRPr="005D7633" w:rsidRDefault="0022217F" w:rsidP="0022217F">
            <w:pPr>
              <w:rPr>
                <w:b/>
              </w:rPr>
            </w:pPr>
            <w:hyperlink r:id="rId8" w:history="1">
              <w:r w:rsidRPr="005D7633">
                <w:rPr>
                  <w:rStyle w:val="Hyperlink"/>
                  <w:b/>
                </w:rPr>
                <w:t>http://www.sangam.org.in/child-adoption-procedure.html</w:t>
              </w:r>
            </w:hyperlink>
          </w:p>
          <w:p w:rsidR="0022217F" w:rsidRDefault="0022217F" w:rsidP="0022217F"/>
        </w:tc>
        <w:tc>
          <w:tcPr>
            <w:tcW w:w="5612" w:type="dxa"/>
          </w:tcPr>
          <w:p w:rsidR="0022217F" w:rsidRDefault="0022217F" w:rsidP="0022217F">
            <w:r>
              <w:t xml:space="preserve">To know about the child adoption procedures and eligibility criteria click the link.  </w:t>
            </w:r>
          </w:p>
        </w:tc>
      </w:tr>
    </w:tbl>
    <w:p w:rsidR="00E925A1" w:rsidRDefault="00E925A1"/>
    <w:p w:rsidR="006D3D34" w:rsidRDefault="006D3D34"/>
    <w:sectPr w:rsidR="006D3D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97E"/>
    <w:rsid w:val="000844BA"/>
    <w:rsid w:val="0022217F"/>
    <w:rsid w:val="002D1AED"/>
    <w:rsid w:val="004773FF"/>
    <w:rsid w:val="0055454E"/>
    <w:rsid w:val="005D7633"/>
    <w:rsid w:val="0062016C"/>
    <w:rsid w:val="006D3D34"/>
    <w:rsid w:val="007773B3"/>
    <w:rsid w:val="007861F9"/>
    <w:rsid w:val="007D7E1B"/>
    <w:rsid w:val="00813576"/>
    <w:rsid w:val="009B0183"/>
    <w:rsid w:val="00A04961"/>
    <w:rsid w:val="00A56D0C"/>
    <w:rsid w:val="00AC54E1"/>
    <w:rsid w:val="00B84164"/>
    <w:rsid w:val="00E5697E"/>
    <w:rsid w:val="00E925A1"/>
    <w:rsid w:val="00ED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2C872-DB16-43B4-A79A-E3966D65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61F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44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gam.org.in/child-adoption-procedure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hildprotectioninfo.in/www/directory.php?id=308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diamaps.in/police-stations-of-india/" TargetMode="External"/><Relationship Id="rId5" Type="http://schemas.openxmlformats.org/officeDocument/2006/relationships/hyperlink" Target="http://trackthemissingchild.gov.in/trackchild/index.ph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hildlineindia.org.in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2016-02-10T07:27:00Z</dcterms:created>
  <dcterms:modified xsi:type="dcterms:W3CDTF">2016-04-28T07:01:00Z</dcterms:modified>
</cp:coreProperties>
</file>